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49" w:rsidRPr="00F67849" w:rsidRDefault="00F67849" w:rsidP="00F67849">
      <w:pPr>
        <w:spacing w:before="195" w:after="195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F678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Pravila ponašanja na Internetu - Internet bonton</w:t>
      </w:r>
    </w:p>
    <w:p w:rsidR="00F67849" w:rsidRPr="00F67849" w:rsidRDefault="00F67849" w:rsidP="00F67849">
      <w:pPr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89465"/>
      <w:bookmarkStart w:id="1" w:name="_GoBack"/>
      <w:bookmarkEnd w:id="0"/>
      <w:r w:rsidRPr="00F67849">
        <w:rPr>
          <w:rFonts w:ascii="Times New Roman" w:eastAsia="Times New Roman" w:hAnsi="Times New Roman" w:cs="Times New Roman"/>
          <w:sz w:val="24"/>
          <w:szCs w:val="24"/>
          <w:lang w:eastAsia="hr-HR"/>
        </w:rPr>
        <w:t>Internet nije samo mreža računala, nego i velika neformalna zajednica s vlastitim kodeksom ponašanja. Pravila ponašanja na Internetu slična su onima u svakodnevnom životu pa su i na Internetu razni oblici agresivnog i uvredljivog ponašanja te povrede privatnosti neprihvatljivi.</w:t>
      </w:r>
    </w:p>
    <w:p w:rsidR="00F67849" w:rsidRPr="00F67849" w:rsidRDefault="00F67849" w:rsidP="00F67849">
      <w:pPr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7849">
        <w:rPr>
          <w:rFonts w:ascii="Times New Roman" w:eastAsia="Times New Roman" w:hAnsi="Times New Roman" w:cs="Times New Roman"/>
          <w:sz w:val="24"/>
          <w:szCs w:val="24"/>
          <w:lang w:eastAsia="hr-HR"/>
        </w:rPr>
        <w:t>Međutim, postoje i pravila specifična samo za Internet:</w:t>
      </w:r>
    </w:p>
    <w:p w:rsidR="00F67849" w:rsidRPr="00F67849" w:rsidRDefault="00F67849" w:rsidP="00F6784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7849">
        <w:rPr>
          <w:rFonts w:ascii="Times New Roman" w:eastAsia="Times New Roman" w:hAnsi="Times New Roman" w:cs="Times New Roman"/>
          <w:sz w:val="24"/>
          <w:szCs w:val="24"/>
          <w:lang w:eastAsia="hr-HR"/>
        </w:rPr>
        <w:t>poruke pisane isključivo velikim slovima smatraju se vikanjem</w:t>
      </w:r>
    </w:p>
    <w:p w:rsidR="00F67849" w:rsidRPr="00F67849" w:rsidRDefault="00F67849" w:rsidP="00F6784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F67849">
        <w:rPr>
          <w:rFonts w:ascii="Times New Roman" w:eastAsia="Times New Roman" w:hAnsi="Times New Roman" w:cs="Times New Roman"/>
          <w:sz w:val="24"/>
          <w:szCs w:val="24"/>
          <w:lang w:eastAsia="hr-HR"/>
        </w:rPr>
        <w:t>emoticon</w:t>
      </w:r>
      <w:proofErr w:type="spellEnd"/>
      <w:r w:rsidRPr="00F678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izraz u komunikaciji elektroničkim putem koji izražava raspoloženje i pomaže da poruka bude ispravno protumačena: :-) označava smijeh ili vedro raspoloženje, a :-( označava žalosno raspoloženje.  Postoje i druge kombinacije, ali se ne koriste toliko često.</w:t>
      </w:r>
    </w:p>
    <w:p w:rsidR="00F67849" w:rsidRPr="00F67849" w:rsidRDefault="00F67849" w:rsidP="00F67849">
      <w:pPr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7849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Pravila ponašanja na Internetu mogu se podijeliti u dvije grupe:</w:t>
      </w:r>
    </w:p>
    <w:p w:rsidR="00F67849" w:rsidRPr="00F67849" w:rsidRDefault="00F67849" w:rsidP="00F6784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7849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pravila ponašanja u privatnoj komunikaciji osobe s osobom (odnose se prije svega na e-mail)</w:t>
      </w:r>
    </w:p>
    <w:p w:rsidR="00F67849" w:rsidRPr="00F67849" w:rsidRDefault="00F67849" w:rsidP="00F6784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78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pravila ponašanja u komunikaciji unutar grupe ljudi (odnose se na komunikacijske usluge kao što su </w:t>
      </w:r>
      <w:proofErr w:type="spellStart"/>
      <w:r w:rsidRPr="00F67849">
        <w:rPr>
          <w:rFonts w:ascii="Times New Roman" w:eastAsia="Times New Roman" w:hAnsi="Times New Roman" w:cs="Times New Roman"/>
          <w:sz w:val="24"/>
          <w:szCs w:val="24"/>
          <w:lang w:eastAsia="hr-HR"/>
        </w:rPr>
        <w:t>news</w:t>
      </w:r>
      <w:proofErr w:type="spellEnd"/>
      <w:r w:rsidRPr="00F678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grupe, distribucijske liste, forumi i IRC).</w:t>
      </w:r>
    </w:p>
    <w:p w:rsidR="00F67849" w:rsidRPr="00F67849" w:rsidRDefault="00F67849" w:rsidP="00F67849">
      <w:pPr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7849">
        <w:rPr>
          <w:rFonts w:ascii="Times New Roman" w:eastAsia="Times New Roman" w:hAnsi="Times New Roman" w:cs="Times New Roman"/>
          <w:sz w:val="24"/>
          <w:szCs w:val="24"/>
          <w:lang w:eastAsia="hr-HR"/>
        </w:rPr>
        <w:t>Kodeks ponašanja opisan ovdje jest općevažeći, a pojedine organizacije ili zajednice mogu imati i neka specifična pravila. Nepoštivanje kodeksa često rezultira gubitkom prava pristupa Internetu, a neki su oblici kršenja pravila i protuzakoniti</w:t>
      </w:r>
    </w:p>
    <w:bookmarkEnd w:id="1"/>
    <w:p w:rsidR="00B41347" w:rsidRDefault="00B41347"/>
    <w:sectPr w:rsidR="00B41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36C12"/>
    <w:multiLevelType w:val="multilevel"/>
    <w:tmpl w:val="99386D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B306920"/>
    <w:multiLevelType w:val="multilevel"/>
    <w:tmpl w:val="5B00A7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1A55AE8"/>
    <w:multiLevelType w:val="hybridMultilevel"/>
    <w:tmpl w:val="5F8851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49"/>
    <w:rsid w:val="00B41347"/>
    <w:rsid w:val="00F6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6691F-F26F-4173-A10D-F6AD33C4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F67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6784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6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6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Velika Mlaka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Štefica Škara</dc:creator>
  <cp:keywords/>
  <dc:description/>
  <cp:lastModifiedBy>Štefica Škara</cp:lastModifiedBy>
  <cp:revision>1</cp:revision>
  <dcterms:created xsi:type="dcterms:W3CDTF">2017-05-15T09:00:00Z</dcterms:created>
  <dcterms:modified xsi:type="dcterms:W3CDTF">2017-05-15T09:02:00Z</dcterms:modified>
</cp:coreProperties>
</file>