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0E4E03">
        <w:t>/18-01/12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0E4E03">
        <w:rPr>
          <w:rFonts w:eastAsia="Times New Roman"/>
          <w:kern w:val="3"/>
          <w:lang w:val="hr-HR"/>
        </w:rPr>
        <w:t>03</w:t>
      </w:r>
    </w:p>
    <w:p w:rsidR="00437282" w:rsidRDefault="00F34C4C" w:rsidP="00437282">
      <w:r w:rsidRPr="00BA2C66">
        <w:t>Velika Mlaka</w:t>
      </w:r>
      <w:r w:rsidR="0084142F">
        <w:t xml:space="preserve">, 04. </w:t>
      </w:r>
      <w:proofErr w:type="spellStart"/>
      <w:proofErr w:type="gramStart"/>
      <w:r w:rsidR="0084142F">
        <w:t>listopada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84142F">
        <w:t>21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</w:p>
    <w:p w:rsidR="00216AEC" w:rsidRDefault="00216AEC" w:rsidP="00216AEC">
      <w:pPr>
        <w:jc w:val="both"/>
        <w:rPr>
          <w:rFonts w:eastAsia="Times New Roman"/>
          <w:b/>
          <w:u w:val="single"/>
        </w:rPr>
      </w:pPr>
    </w:p>
    <w:p w:rsidR="00216AEC" w:rsidRDefault="00216AEC" w:rsidP="00216AEC">
      <w:pPr>
        <w:jc w:val="both"/>
        <w:rPr>
          <w:rFonts w:cstheme="minorBidi"/>
          <w:b/>
        </w:rPr>
      </w:pPr>
      <w:proofErr w:type="spellStart"/>
      <w:proofErr w:type="gramStart"/>
      <w:r>
        <w:rPr>
          <w:b/>
        </w:rPr>
        <w:t>Zapisnici</w:t>
      </w:r>
      <w:proofErr w:type="spellEnd"/>
      <w:r>
        <w:rPr>
          <w:b/>
        </w:rPr>
        <w:t xml:space="preserve">  s</w:t>
      </w:r>
      <w:proofErr w:type="gramEnd"/>
      <w:r>
        <w:rPr>
          <w:b/>
        </w:rPr>
        <w:t xml:space="preserve"> 19.  </w:t>
      </w:r>
      <w:proofErr w:type="spellStart"/>
      <w:proofErr w:type="gramStart"/>
      <w:r>
        <w:rPr>
          <w:b/>
        </w:rPr>
        <w:t>sjednice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održane</w:t>
      </w:r>
      <w:proofErr w:type="spellEnd"/>
      <w:r>
        <w:rPr>
          <w:b/>
        </w:rPr>
        <w:t xml:space="preserve"> dana 30. </w:t>
      </w:r>
      <w:proofErr w:type="spellStart"/>
      <w:r>
        <w:rPr>
          <w:b/>
        </w:rPr>
        <w:t>kolovoza</w:t>
      </w:r>
      <w:proofErr w:type="spellEnd"/>
      <w:r>
        <w:rPr>
          <w:b/>
        </w:rPr>
        <w:t xml:space="preserve"> 2018 </w:t>
      </w:r>
      <w:proofErr w:type="spellStart"/>
      <w:r w:rsidR="0084142F">
        <w:rPr>
          <w:b/>
        </w:rPr>
        <w:t>i</w:t>
      </w:r>
      <w:proofErr w:type="spellEnd"/>
      <w:r w:rsidR="0084142F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20. </w:t>
      </w:r>
      <w:proofErr w:type="spellStart"/>
      <w:proofErr w:type="gramStart"/>
      <w:r>
        <w:rPr>
          <w:b/>
        </w:rPr>
        <w:t>elektronske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sjednice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održane</w:t>
      </w:r>
      <w:proofErr w:type="spellEnd"/>
      <w:r>
        <w:rPr>
          <w:b/>
        </w:rPr>
        <w:t xml:space="preserve"> dana 17. </w:t>
      </w:r>
      <w:proofErr w:type="spellStart"/>
      <w:proofErr w:type="gramStart"/>
      <w:r>
        <w:rPr>
          <w:b/>
        </w:rPr>
        <w:t>rujna</w:t>
      </w:r>
      <w:proofErr w:type="spellEnd"/>
      <w:proofErr w:type="gramEnd"/>
      <w:r>
        <w:rPr>
          <w:b/>
        </w:rPr>
        <w:t xml:space="preserve"> 2018. </w:t>
      </w:r>
      <w:proofErr w:type="spellStart"/>
      <w:proofErr w:type="gramStart"/>
      <w:r>
        <w:rPr>
          <w:b/>
        </w:rPr>
        <w:t>jednoglasno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usvojeni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predloženom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tekstu</w:t>
      </w:r>
      <w:proofErr w:type="spellEnd"/>
      <w:r>
        <w:rPr>
          <w:b/>
        </w:rPr>
        <w:t>.</w:t>
      </w:r>
    </w:p>
    <w:p w:rsidR="00216AEC" w:rsidRDefault="00216AEC" w:rsidP="00216AEC">
      <w:pPr>
        <w:jc w:val="both"/>
        <w:rPr>
          <w:b/>
        </w:rPr>
      </w:pPr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84142F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16AEC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4142F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FD5F-1081-420B-A889-B99D51FE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2018-10-11T10:34:00Z</cp:lastPrinted>
  <dcterms:created xsi:type="dcterms:W3CDTF">2018-10-11T12:32:00Z</dcterms:created>
  <dcterms:modified xsi:type="dcterms:W3CDTF">2018-10-12T10:14:00Z</dcterms:modified>
</cp:coreProperties>
</file>